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558" w:rsidRDefault="00866558" w:rsidP="00866558">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#112</w:t>
      </w:r>
      <w:r>
        <w:rPr>
          <w:rFonts w:ascii="Arial" w:hAnsi="Arial" w:cs="Arial"/>
          <w:b/>
          <w:sz w:val="24"/>
        </w:rPr>
        <w:tab/>
        <w:t>S5-171728</w:t>
      </w:r>
    </w:p>
    <w:p w:rsidR="00866558" w:rsidRDefault="00866558" w:rsidP="00866558">
      <w:pPr>
        <w:keepNext/>
        <w:pBdr>
          <w:bottom w:val="single" w:sz="4" w:space="1" w:color="auto"/>
        </w:pBdr>
        <w:tabs>
          <w:tab w:val="right" w:pos="9639"/>
        </w:tabs>
        <w:outlineLvl w:val="0"/>
        <w:rPr>
          <w:rFonts w:ascii="Arial" w:hAnsi="Arial" w:cs="Arial"/>
          <w:b/>
          <w:sz w:val="24"/>
        </w:rPr>
      </w:pPr>
      <w:r>
        <w:rPr>
          <w:rFonts w:ascii="Arial" w:hAnsi="Arial" w:cs="Arial"/>
          <w:b/>
          <w:sz w:val="24"/>
        </w:rPr>
        <w:t>27-31 March 2017</w:t>
      </w:r>
      <w:r w:rsidRPr="00657B80">
        <w:rPr>
          <w:rFonts w:ascii="Arial" w:hAnsi="Arial" w:cs="Arial"/>
          <w:b/>
          <w:sz w:val="24"/>
        </w:rPr>
        <w:t>,</w:t>
      </w:r>
      <w:r>
        <w:rPr>
          <w:rFonts w:ascii="Arial" w:hAnsi="Arial" w:cs="Arial"/>
          <w:b/>
          <w:sz w:val="24"/>
        </w:rPr>
        <w:t xml:space="preserve"> Guilin (China</w:t>
      </w:r>
      <w:r w:rsidRPr="00657B80">
        <w:rPr>
          <w:rFonts w:ascii="Arial" w:hAnsi="Arial" w:cs="Arial"/>
          <w:b/>
          <w:sz w:val="24"/>
        </w:rPr>
        <w:t>)</w:t>
      </w:r>
      <w:r>
        <w:rPr>
          <w:rFonts w:ascii="Arial" w:hAnsi="Arial" w:cs="Arial"/>
          <w:b/>
          <w:sz w:val="24"/>
        </w:rPr>
        <w:tab/>
      </w:r>
      <w:r>
        <w:rPr>
          <w:rFonts w:ascii="Arial" w:hAnsi="Arial" w:cs="Arial"/>
          <w:i/>
          <w:sz w:val="18"/>
          <w:szCs w:val="18"/>
        </w:rPr>
        <w:t>revision of S5A-17xabc</w:t>
      </w:r>
    </w:p>
    <w:p w:rsidR="00866558" w:rsidRDefault="00866558" w:rsidP="00866558">
      <w:pPr>
        <w:keepNext/>
        <w:pBdr>
          <w:bottom w:val="single" w:sz="4" w:space="1" w:color="auto"/>
        </w:pBdr>
        <w:tabs>
          <w:tab w:val="right" w:pos="9639"/>
        </w:tabs>
        <w:outlineLvl w:val="0"/>
        <w:rPr>
          <w:rFonts w:ascii="Arial" w:hAnsi="Arial" w:cs="Arial"/>
          <w:b/>
          <w:sz w:val="24"/>
        </w:rPr>
      </w:pPr>
    </w:p>
    <w:p w:rsidR="00866558" w:rsidRDefault="00866558" w:rsidP="0086655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 Alliance</w:t>
      </w:r>
    </w:p>
    <w:p w:rsidR="00866558" w:rsidRDefault="00866558" w:rsidP="0086655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Cs/>
          <w:sz w:val="24"/>
          <w:szCs w:val="24"/>
          <w:lang w:val="en-GB" w:eastAsia="zh-CN"/>
        </w:rPr>
        <w:t xml:space="preserve">Liaison Statement from NGMN Alliance </w:t>
      </w:r>
      <w:r>
        <w:rPr>
          <w:rFonts w:ascii="Arial" w:eastAsiaTheme="minorEastAsia" w:hAnsi="Arial" w:cs="Arial"/>
          <w:bCs/>
          <w:sz w:val="24"/>
          <w:szCs w:val="24"/>
          <w:lang w:val="en-GB" w:eastAsia="ko-KR"/>
        </w:rPr>
        <w:t>Project NWMO on creation of “</w:t>
      </w:r>
      <w:r w:rsidRPr="00D906E3">
        <w:rPr>
          <w:rFonts w:ascii="Arial" w:eastAsiaTheme="minorEastAsia" w:hAnsi="Arial" w:cs="Arial"/>
          <w:bCs/>
          <w:sz w:val="24"/>
          <w:szCs w:val="24"/>
          <w:lang w:val="en-GB" w:eastAsia="ko-KR"/>
        </w:rPr>
        <w:t>5G Network and Service Management including Orchestration</w:t>
      </w:r>
      <w:r>
        <w:rPr>
          <w:rFonts w:ascii="Arial" w:eastAsiaTheme="minorEastAsia" w:hAnsi="Arial" w:cs="Arial"/>
          <w:bCs/>
          <w:sz w:val="24"/>
          <w:szCs w:val="24"/>
          <w:lang w:val="en-GB" w:eastAsia="ko-KR"/>
        </w:rPr>
        <w:t>”</w:t>
      </w:r>
    </w:p>
    <w:p w:rsidR="00866558" w:rsidRDefault="00866558" w:rsidP="0086655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866558" w:rsidRDefault="00866558" w:rsidP="00866558">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5.3</w:t>
      </w:r>
    </w:p>
    <w:p w:rsidR="00866558" w:rsidRDefault="00866558" w:rsidP="00866558">
      <w:pPr>
        <w:pStyle w:val="CRCoverPage"/>
        <w:tabs>
          <w:tab w:val="right" w:pos="9639"/>
        </w:tabs>
        <w:spacing w:after="0"/>
        <w:rPr>
          <w:b/>
          <w:noProof/>
          <w:sz w:val="24"/>
        </w:rPr>
      </w:pPr>
    </w:p>
    <w:p w:rsidR="00866558" w:rsidRDefault="00866558"/>
    <w:tbl>
      <w:tblPr>
        <w:tblW w:w="17334" w:type="dxa"/>
        <w:tblBorders>
          <w:bottom w:val="single" w:sz="4" w:space="0" w:color="auto"/>
        </w:tblBorders>
        <w:tblLook w:val="01E0"/>
      </w:tblPr>
      <w:tblGrid>
        <w:gridCol w:w="9747"/>
        <w:gridCol w:w="7587"/>
      </w:tblGrid>
      <w:tr w:rsidR="00214FC1" w:rsidRPr="00A55BB9" w:rsidTr="00E505D5">
        <w:tc>
          <w:tcPr>
            <w:tcW w:w="9747" w:type="dxa"/>
          </w:tcPr>
          <w:p w:rsidR="00214FC1" w:rsidRPr="00C36D44" w:rsidRDefault="00214FC1" w:rsidP="00866558">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766589">
              <w:rPr>
                <w:rFonts w:ascii="Arial" w:hAnsi="Arial" w:cs="Arial"/>
                <w:bCs/>
                <w:sz w:val="24"/>
                <w:szCs w:val="24"/>
                <w:lang w:val="en-GB" w:eastAsia="zh-CN"/>
              </w:rPr>
              <w:t xml:space="preserve">Liaison Statement from NGMN </w:t>
            </w:r>
            <w:r w:rsidR="00510DC1">
              <w:rPr>
                <w:rFonts w:ascii="Arial" w:hAnsi="Arial" w:cs="Arial"/>
                <w:bCs/>
                <w:sz w:val="24"/>
                <w:szCs w:val="24"/>
                <w:lang w:val="en-GB" w:eastAsia="zh-CN"/>
              </w:rPr>
              <w:t xml:space="preserve">Alliance </w:t>
            </w:r>
            <w:r w:rsidR="00124E6E">
              <w:rPr>
                <w:rFonts w:ascii="Arial" w:eastAsiaTheme="minorEastAsia" w:hAnsi="Arial" w:cs="Arial"/>
                <w:bCs/>
                <w:sz w:val="24"/>
                <w:szCs w:val="24"/>
                <w:lang w:val="en-GB" w:eastAsia="ko-KR"/>
              </w:rPr>
              <w:t>Project</w:t>
            </w:r>
            <w:r w:rsidR="00486D69">
              <w:rPr>
                <w:rFonts w:ascii="Arial" w:eastAsiaTheme="minorEastAsia" w:hAnsi="Arial" w:cs="Arial"/>
                <w:bCs/>
                <w:sz w:val="24"/>
                <w:szCs w:val="24"/>
                <w:lang w:val="en-GB" w:eastAsia="ko-KR"/>
              </w:rPr>
              <w:t xml:space="preserve"> NWMO</w:t>
            </w:r>
            <w:r w:rsidR="00D906E3">
              <w:rPr>
                <w:rFonts w:ascii="Arial" w:eastAsiaTheme="minorEastAsia" w:hAnsi="Arial" w:cs="Arial"/>
                <w:bCs/>
                <w:sz w:val="24"/>
                <w:szCs w:val="24"/>
                <w:lang w:val="en-GB" w:eastAsia="ko-KR"/>
              </w:rPr>
              <w:t xml:space="preserve"> on creation of “</w:t>
            </w:r>
            <w:r w:rsidR="00D906E3" w:rsidRPr="00D906E3">
              <w:rPr>
                <w:rFonts w:ascii="Arial" w:eastAsiaTheme="minorEastAsia" w:hAnsi="Arial" w:cs="Arial"/>
                <w:bCs/>
                <w:sz w:val="24"/>
                <w:szCs w:val="24"/>
                <w:lang w:val="en-GB" w:eastAsia="ko-KR"/>
              </w:rPr>
              <w:t>5G Network and Service Management including Orchestration</w:t>
            </w:r>
            <w:r w:rsidR="00D906E3">
              <w:rPr>
                <w:rFonts w:ascii="Arial" w:eastAsiaTheme="minorEastAsia" w:hAnsi="Arial" w:cs="Arial"/>
                <w:bCs/>
                <w:sz w:val="24"/>
                <w:szCs w:val="24"/>
                <w:lang w:val="en-GB" w:eastAsia="ko-KR"/>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5BB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21D8F" w:rsidTr="00E505D5">
        <w:tc>
          <w:tcPr>
            <w:tcW w:w="9747" w:type="dxa"/>
          </w:tcPr>
          <w:p w:rsidR="00214FC1" w:rsidRPr="00EE351B" w:rsidRDefault="00214FC1" w:rsidP="009C14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p>
        </w:tc>
        <w:tc>
          <w:tcPr>
            <w:tcW w:w="7587" w:type="dxa"/>
          </w:tcPr>
          <w:p w:rsidR="00214FC1" w:rsidRPr="00EE351B" w:rsidRDefault="00A32DBD" w:rsidP="00A32DBD">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214FC1" w:rsidRPr="00B21D8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86D69" w:rsidTr="00E505D5">
        <w:tc>
          <w:tcPr>
            <w:tcW w:w="9747" w:type="dxa"/>
          </w:tcPr>
          <w:p w:rsidR="00214FC1" w:rsidRPr="00486D69" w:rsidRDefault="00214FC1" w:rsidP="00486D69">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486D69">
              <w:rPr>
                <w:rFonts w:ascii="Arial" w:eastAsia="Batang" w:hAnsi="Arial" w:cs="Arial"/>
                <w:b/>
                <w:bCs/>
                <w:color w:val="000000"/>
                <w:sz w:val="24"/>
                <w:szCs w:val="24"/>
                <w:lang w:eastAsia="ko-KR"/>
              </w:rPr>
              <w:t>To:</w:t>
            </w:r>
            <w:r w:rsidR="00715956" w:rsidRPr="00486D69">
              <w:rPr>
                <w:rFonts w:ascii="Arial" w:eastAsia="Batang" w:hAnsi="Arial" w:cs="Arial"/>
                <w:b/>
                <w:bCs/>
                <w:color w:val="000000"/>
                <w:sz w:val="24"/>
                <w:szCs w:val="24"/>
                <w:lang w:eastAsia="ko-KR"/>
              </w:rPr>
              <w:t xml:space="preserve"> </w:t>
            </w:r>
            <w:r w:rsidR="00F41687" w:rsidRPr="00486D69">
              <w:rPr>
                <w:rFonts w:ascii="Arial" w:hAnsi="Arial" w:cs="Arial"/>
                <w:bCs/>
                <w:sz w:val="24"/>
                <w:szCs w:val="24"/>
                <w:lang w:eastAsia="zh-CN"/>
              </w:rPr>
              <w:t xml:space="preserve">3GPP </w:t>
            </w:r>
            <w:r w:rsidR="00486D69" w:rsidRPr="00486D69">
              <w:rPr>
                <w:rFonts w:ascii="Arial" w:hAnsi="Arial" w:cs="Arial"/>
                <w:bCs/>
                <w:sz w:val="24"/>
                <w:szCs w:val="24"/>
                <w:lang w:eastAsia="zh-CN"/>
              </w:rPr>
              <w:t>TSG SA5</w:t>
            </w:r>
            <w:r w:rsidR="00F41687" w:rsidRPr="00486D69">
              <w:rPr>
                <w:rFonts w:ascii="Arial" w:hAnsi="Arial" w:cs="Arial"/>
                <w:bCs/>
                <w:sz w:val="24"/>
                <w:szCs w:val="24"/>
                <w:lang w:eastAsia="zh-CN"/>
              </w:rPr>
              <w:t xml:space="preserve">, </w:t>
            </w:r>
            <w:r w:rsidR="00486D69" w:rsidRPr="00486D69">
              <w:rPr>
                <w:rFonts w:ascii="Arial" w:hAnsi="Arial" w:cs="Arial"/>
                <w:bCs/>
                <w:sz w:val="24"/>
                <w:szCs w:val="24"/>
                <w:lang w:eastAsia="zh-CN"/>
              </w:rPr>
              <w:t>ETSI NFV, TM Forum, MEF</w:t>
            </w:r>
          </w:p>
        </w:tc>
        <w:tc>
          <w:tcPr>
            <w:tcW w:w="7587" w:type="dxa"/>
          </w:tcPr>
          <w:p w:rsidR="00214FC1" w:rsidRPr="00486D69" w:rsidRDefault="00214FC1" w:rsidP="00A87636">
            <w:pPr>
              <w:spacing w:after="60"/>
              <w:rPr>
                <w:rFonts w:ascii="Arial" w:eastAsia="Batang" w:hAnsi="Arial" w:cs="Arial"/>
                <w:color w:val="000000"/>
                <w:sz w:val="24"/>
                <w:szCs w:val="24"/>
                <w:lang w:eastAsia="ko-KR"/>
              </w:rPr>
            </w:pPr>
          </w:p>
        </w:tc>
      </w:tr>
      <w:tr w:rsidR="00214FC1" w:rsidRPr="00C36D44" w:rsidTr="00E505D5">
        <w:tc>
          <w:tcPr>
            <w:tcW w:w="9747" w:type="dxa"/>
          </w:tcPr>
          <w:p w:rsidR="00214FC1" w:rsidRPr="00EE351B" w:rsidRDefault="00214FC1" w:rsidP="00397A8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397A82">
              <w:rPr>
                <w:rFonts w:ascii="Arial" w:eastAsia="Batang" w:hAnsi="Arial" w:cs="Arial"/>
                <w:b/>
                <w:bCs/>
                <w:color w:val="000000"/>
                <w:sz w:val="24"/>
                <w:szCs w:val="24"/>
                <w:lang w:val="en-GB" w:eastAsia="ko-KR"/>
              </w:rPr>
              <w:t>Date:</w:t>
            </w:r>
            <w:r w:rsidR="00715956" w:rsidRPr="00397A82">
              <w:rPr>
                <w:rFonts w:ascii="Arial" w:eastAsia="Batang" w:hAnsi="Arial" w:cs="Arial"/>
                <w:b/>
                <w:bCs/>
                <w:color w:val="000000"/>
                <w:sz w:val="24"/>
                <w:szCs w:val="24"/>
                <w:lang w:val="en-GB" w:eastAsia="ko-KR"/>
              </w:rPr>
              <w:t xml:space="preserve"> </w:t>
            </w:r>
            <w:r w:rsidR="00397A82" w:rsidRPr="00397A82">
              <w:rPr>
                <w:rFonts w:ascii="Arial" w:hAnsi="Arial" w:cs="Arial"/>
                <w:bCs/>
                <w:color w:val="000000"/>
                <w:sz w:val="24"/>
                <w:szCs w:val="24"/>
                <w:lang w:val="en-GB" w:eastAsia="zh-CN"/>
              </w:rPr>
              <w:t>15</w:t>
            </w:r>
            <w:r w:rsidR="00397A82" w:rsidRPr="00397A82">
              <w:rPr>
                <w:rFonts w:ascii="Arial" w:hAnsi="Arial" w:cs="Arial"/>
                <w:bCs/>
                <w:color w:val="000000"/>
                <w:sz w:val="24"/>
                <w:szCs w:val="24"/>
                <w:vertAlign w:val="superscript"/>
                <w:lang w:val="en-GB" w:eastAsia="zh-CN"/>
              </w:rPr>
              <w:t>th</w:t>
            </w:r>
            <w:r w:rsidR="00397A82" w:rsidRPr="00397A82">
              <w:rPr>
                <w:rFonts w:ascii="Arial" w:hAnsi="Arial" w:cs="Arial"/>
                <w:bCs/>
                <w:color w:val="000000"/>
                <w:sz w:val="24"/>
                <w:szCs w:val="24"/>
                <w:lang w:val="en-GB" w:eastAsia="zh-CN"/>
              </w:rPr>
              <w:t xml:space="preserve"> </w:t>
            </w:r>
            <w:r w:rsidR="00486D69" w:rsidRPr="00397A82">
              <w:rPr>
                <w:rFonts w:ascii="Arial" w:eastAsiaTheme="minorEastAsia" w:hAnsi="Arial" w:cs="Arial"/>
                <w:bCs/>
                <w:color w:val="000000"/>
                <w:sz w:val="24"/>
                <w:szCs w:val="24"/>
                <w:lang w:val="en-GB" w:eastAsia="ko-KR"/>
              </w:rPr>
              <w:t>March</w:t>
            </w:r>
            <w:r w:rsidR="00486D69" w:rsidRPr="00397A82">
              <w:rPr>
                <w:rFonts w:ascii="Arial" w:hAnsi="Arial" w:cs="Arial"/>
                <w:bCs/>
                <w:color w:val="000000"/>
                <w:sz w:val="24"/>
                <w:szCs w:val="24"/>
                <w:lang w:val="en-GB" w:eastAsia="zh-CN"/>
              </w:rPr>
              <w:t xml:space="preserve"> </w:t>
            </w:r>
            <w:r w:rsidR="00E43730" w:rsidRPr="00397A82">
              <w:rPr>
                <w:rFonts w:ascii="Arial" w:hAnsi="Arial" w:cs="Arial"/>
                <w:bCs/>
                <w:color w:val="000000"/>
                <w:sz w:val="24"/>
                <w:szCs w:val="24"/>
                <w:lang w:val="en-GB" w:eastAsia="zh-CN"/>
              </w:rPr>
              <w:t>201</w:t>
            </w:r>
            <w:r w:rsidR="00F41687" w:rsidRPr="00397A82">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86D69" w:rsidTr="00531CCF">
        <w:tc>
          <w:tcPr>
            <w:tcW w:w="9747" w:type="dxa"/>
            <w:tcBorders>
              <w:bottom w:val="nil"/>
            </w:tcBorders>
            <w:shd w:val="clear" w:color="auto" w:fill="FFFFFF"/>
          </w:tcPr>
          <w:p w:rsidR="00486D69" w:rsidRDefault="00CF57EF" w:rsidP="00486D69">
            <w:pPr>
              <w:tabs>
                <w:tab w:val="left" w:pos="1276"/>
                <w:tab w:val="left" w:pos="1620"/>
                <w:tab w:val="left" w:pos="1800"/>
                <w:tab w:val="left" w:pos="1980"/>
              </w:tabs>
              <w:autoSpaceDE w:val="0"/>
              <w:autoSpaceDN w:val="0"/>
              <w:adjustRightInd w:val="0"/>
              <w:rPr>
                <w:rFonts w:ascii="Arial" w:hAnsi="Arial" w:cs="Arial"/>
                <w:sz w:val="24"/>
                <w:szCs w:val="24"/>
                <w:lang w:val="en-GB"/>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00486D69">
              <w:rPr>
                <w:rFonts w:ascii="Arial" w:hAnsi="Arial" w:cs="Arial"/>
                <w:sz w:val="24"/>
                <w:szCs w:val="24"/>
                <w:lang w:val="en-GB"/>
              </w:rPr>
              <w:tab/>
            </w:r>
            <w:r w:rsidR="00486D69">
              <w:rPr>
                <w:rFonts w:ascii="Arial" w:hAnsi="Arial" w:cs="Arial"/>
                <w:bCs/>
                <w:color w:val="000000"/>
                <w:sz w:val="24"/>
                <w:szCs w:val="24"/>
                <w:lang w:val="en-GB" w:eastAsia="zh-CN"/>
              </w:rPr>
              <w:t>Klaus Martiny (</w:t>
            </w:r>
            <w:hyperlink r:id="rId8" w:history="1">
              <w:r w:rsidR="00486D69" w:rsidRPr="005120D5">
                <w:rPr>
                  <w:rStyle w:val="Hyperlink"/>
                  <w:rFonts w:ascii="Arial" w:hAnsi="Arial" w:cs="Arial"/>
                  <w:bCs/>
                  <w:sz w:val="24"/>
                  <w:szCs w:val="24"/>
                  <w:lang w:val="en-GB" w:eastAsia="zh-CN"/>
                </w:rPr>
                <w:t>Klaus.martiny@telekom.de</w:t>
              </w:r>
            </w:hyperlink>
            <w:r w:rsidR="00766589" w:rsidRPr="00486D69">
              <w:rPr>
                <w:rFonts w:ascii="Arial" w:hAnsi="Arial" w:cs="Arial"/>
                <w:sz w:val="24"/>
                <w:szCs w:val="24"/>
                <w:lang w:val="en-GB"/>
              </w:rPr>
              <w:t>)</w:t>
            </w:r>
          </w:p>
          <w:p w:rsidR="00214FC1" w:rsidRPr="00486D69" w:rsidRDefault="00486D69" w:rsidP="00486D69">
            <w:pPr>
              <w:tabs>
                <w:tab w:val="left" w:pos="1620"/>
                <w:tab w:val="left" w:pos="1800"/>
                <w:tab w:val="left" w:pos="1980"/>
              </w:tabs>
              <w:autoSpaceDE w:val="0"/>
              <w:autoSpaceDN w:val="0"/>
              <w:adjustRightInd w:val="0"/>
              <w:ind w:left="1276"/>
              <w:rPr>
                <w:rFonts w:ascii="Arial" w:hAnsi="Arial" w:cs="Arial"/>
                <w:sz w:val="24"/>
                <w:szCs w:val="24"/>
              </w:rPr>
            </w:pPr>
            <w:r>
              <w:rPr>
                <w:rFonts w:ascii="Arial" w:hAnsi="Arial" w:cs="Arial"/>
                <w:sz w:val="24"/>
                <w:szCs w:val="24"/>
              </w:rPr>
              <w:t>Vladimir Yanover (</w:t>
            </w:r>
            <w:hyperlink r:id="rId9" w:history="1">
              <w:r w:rsidRPr="005120D5">
                <w:rPr>
                  <w:rStyle w:val="Hyperlink"/>
                  <w:rFonts w:ascii="Arial" w:hAnsi="Arial" w:cs="Arial"/>
                  <w:sz w:val="24"/>
                  <w:szCs w:val="24"/>
                </w:rPr>
                <w:t>vladimir.yanover@cisco.com</w:t>
              </w:r>
            </w:hyperlink>
            <w:r>
              <w:rPr>
                <w:rFonts w:ascii="Arial" w:hAnsi="Arial" w:cs="Arial"/>
                <w:sz w:val="24"/>
                <w:szCs w:val="24"/>
              </w:rPr>
              <w:t xml:space="preserve">) </w:t>
            </w:r>
            <w:r>
              <w:rPr>
                <w:rFonts w:ascii="Arial" w:hAnsi="Arial" w:cs="Arial"/>
                <w:sz w:val="24"/>
                <w:szCs w:val="24"/>
              </w:rPr>
              <w:br/>
            </w:r>
            <w:r w:rsidRPr="00486D69">
              <w:rPr>
                <w:rFonts w:ascii="Arial" w:hAnsi="Arial" w:cs="Arial"/>
                <w:sz w:val="24"/>
                <w:szCs w:val="24"/>
              </w:rPr>
              <w:t>Klaus Moschner (</w:t>
            </w:r>
            <w:hyperlink r:id="rId10" w:history="1">
              <w:r w:rsidRPr="00486D69">
                <w:rPr>
                  <w:rStyle w:val="Hyperlink"/>
                  <w:rFonts w:ascii="Arial" w:hAnsi="Arial" w:cs="Arial"/>
                  <w:sz w:val="24"/>
                  <w:szCs w:val="24"/>
                </w:rPr>
                <w:t>Klaus.moschner@ngmn.org</w:t>
              </w:r>
            </w:hyperlink>
            <w:r w:rsidRPr="00486D69">
              <w:rPr>
                <w:rFonts w:ascii="Arial" w:hAnsi="Arial" w:cs="Arial"/>
                <w:sz w:val="24"/>
                <w:szCs w:val="24"/>
              </w:rPr>
              <w:t>)</w:t>
            </w:r>
            <w:r w:rsidRPr="00486D69">
              <w:rPr>
                <w:rFonts w:ascii="Arial" w:hAnsi="Arial" w:cs="Arial"/>
                <w:sz w:val="24"/>
                <w:szCs w:val="24"/>
              </w:rPr>
              <w:br/>
            </w:r>
          </w:p>
        </w:tc>
        <w:tc>
          <w:tcPr>
            <w:tcW w:w="7587" w:type="dxa"/>
          </w:tcPr>
          <w:p w:rsidR="00214FC1" w:rsidRPr="00486D69"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486D69" w:rsidTr="00E505D5">
        <w:tc>
          <w:tcPr>
            <w:tcW w:w="9747" w:type="dxa"/>
          </w:tcPr>
          <w:p w:rsidR="00214FC1" w:rsidRPr="00486D6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486D69" w:rsidRDefault="00214FC1">
            <w:pPr>
              <w:autoSpaceDE w:val="0"/>
              <w:autoSpaceDN w:val="0"/>
              <w:adjustRightInd w:val="0"/>
              <w:rPr>
                <w:rFonts w:ascii="Arial" w:eastAsia="Batang" w:hAnsi="Arial" w:cs="Arial"/>
                <w:b/>
                <w:bCs/>
                <w:color w:val="000000"/>
                <w:sz w:val="24"/>
                <w:szCs w:val="24"/>
                <w:lang w:eastAsia="ko-KR"/>
              </w:rPr>
            </w:pPr>
          </w:p>
        </w:tc>
      </w:tr>
    </w:tbl>
    <w:p w:rsidR="00214FC1" w:rsidRPr="00486D6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486D69" w:rsidRDefault="007C27BA" w:rsidP="00486D69">
      <w:pPr>
        <w:pStyle w:val="ListParagraph"/>
        <w:numPr>
          <w:ilvl w:val="0"/>
          <w:numId w:val="13"/>
        </w:numPr>
        <w:autoSpaceDE w:val="0"/>
        <w:autoSpaceDN w:val="0"/>
        <w:adjustRightInd w:val="0"/>
        <w:outlineLvl w:val="0"/>
        <w:rPr>
          <w:rFonts w:ascii="Arial" w:eastAsia="Batang" w:hAnsi="Arial" w:cs="Arial"/>
          <w:b/>
          <w:bCs/>
          <w:color w:val="000000"/>
          <w:sz w:val="24"/>
          <w:szCs w:val="24"/>
          <w:lang w:val="en-GB" w:eastAsia="ko-KR"/>
        </w:rPr>
      </w:pPr>
      <w:r w:rsidRPr="00486D69">
        <w:rPr>
          <w:rFonts w:ascii="Arial" w:eastAsia="Batang" w:hAnsi="Arial" w:cs="Arial"/>
          <w:b/>
          <w:bCs/>
          <w:color w:val="000000"/>
          <w:sz w:val="24"/>
          <w:szCs w:val="24"/>
          <w:lang w:val="en-GB" w:eastAsia="ko-KR"/>
        </w:rPr>
        <w:t>About the NGMN Alliance</w:t>
      </w:r>
    </w:p>
    <w:p w:rsidR="00766589" w:rsidRPr="00EE351B" w:rsidRDefault="00766589" w:rsidP="00486D69">
      <w:pPr>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1"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486D69" w:rsidRPr="00486D69" w:rsidRDefault="00486D69" w:rsidP="00486D69">
      <w:pPr>
        <w:pStyle w:val="ListParagraph"/>
        <w:numPr>
          <w:ilvl w:val="0"/>
          <w:numId w:val="13"/>
        </w:numPr>
        <w:autoSpaceDE w:val="0"/>
        <w:autoSpaceDN w:val="0"/>
        <w:adjustRightInd w:val="0"/>
        <w:outlineLvl w:val="0"/>
        <w:rPr>
          <w:rFonts w:ascii="Arial" w:eastAsia="Batang" w:hAnsi="Arial" w:cs="Arial"/>
          <w:b/>
          <w:bCs/>
          <w:color w:val="000000"/>
          <w:sz w:val="24"/>
          <w:szCs w:val="24"/>
          <w:lang w:val="en-GB" w:eastAsia="ko-KR"/>
        </w:rPr>
      </w:pPr>
      <w:r w:rsidRPr="00486D69">
        <w:rPr>
          <w:rFonts w:ascii="Arial" w:eastAsia="Batang" w:hAnsi="Arial" w:cs="Arial"/>
          <w:b/>
          <w:bCs/>
          <w:color w:val="000000"/>
          <w:sz w:val="24"/>
          <w:szCs w:val="24"/>
          <w:lang w:val="en-GB" w:eastAsia="ko-KR"/>
        </w:rPr>
        <w:t xml:space="preserve">NGMN 5G Work-Programme, </w:t>
      </w:r>
      <w:r w:rsidR="00454C0C">
        <w:rPr>
          <w:rFonts w:ascii="Arial" w:eastAsia="Batang" w:hAnsi="Arial" w:cs="Arial"/>
          <w:b/>
          <w:bCs/>
          <w:color w:val="000000"/>
          <w:sz w:val="24"/>
          <w:szCs w:val="24"/>
          <w:lang w:val="en-GB" w:eastAsia="ko-KR"/>
        </w:rPr>
        <w:t xml:space="preserve">Project on </w:t>
      </w:r>
      <w:r>
        <w:rPr>
          <w:rFonts w:ascii="Arial" w:eastAsia="Batang" w:hAnsi="Arial" w:cs="Arial"/>
          <w:b/>
          <w:bCs/>
          <w:color w:val="000000"/>
          <w:sz w:val="24"/>
          <w:szCs w:val="24"/>
          <w:lang w:val="en-GB" w:eastAsia="ko-KR"/>
        </w:rPr>
        <w:t>Network Management &amp; Operation</w:t>
      </w:r>
    </w:p>
    <w:p w:rsidR="00486D69" w:rsidRDefault="00486D69" w:rsidP="00486D69">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Pr="00C1321D">
        <w:rPr>
          <w:rFonts w:ascii="Arial" w:eastAsia="Batang" w:hAnsi="Arial" w:cs="Arial"/>
          <w:color w:val="000000"/>
          <w:sz w:val="24"/>
          <w:szCs w:val="24"/>
          <w:lang w:val="en-GB" w:eastAsia="ko-KR"/>
        </w:rPr>
        <w:t xml:space="preserve"> the NGMN Alliance published its 5G White Paper</w:t>
      </w:r>
      <w:r w:rsidRPr="00E910C6">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2015</w:t>
      </w:r>
      <w:r w:rsidRPr="00C1321D">
        <w:rPr>
          <w:rFonts w:ascii="Arial" w:eastAsia="Batang" w:hAnsi="Arial" w:cs="Arial"/>
          <w:color w:val="000000"/>
          <w:sz w:val="24"/>
          <w:szCs w:val="24"/>
          <w:lang w:val="en-GB" w:eastAsia="ko-KR"/>
        </w:rPr>
        <w:t xml:space="preserve"> NGMN has launched a 5G-focused work-programme that </w:t>
      </w:r>
      <w:r>
        <w:rPr>
          <w:rFonts w:ascii="Arial" w:eastAsia="Batang" w:hAnsi="Arial" w:cs="Arial"/>
          <w:color w:val="000000"/>
          <w:sz w:val="24"/>
          <w:szCs w:val="24"/>
          <w:lang w:val="en-GB" w:eastAsia="ko-KR"/>
        </w:rPr>
        <w:t>has</w:t>
      </w:r>
      <w:r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D906E3" w:rsidRPr="00D906E3" w:rsidRDefault="00D906E3" w:rsidP="00D906E3">
      <w:pPr>
        <w:autoSpaceDE w:val="0"/>
        <w:autoSpaceDN w:val="0"/>
        <w:adjustRightInd w:val="0"/>
        <w:rPr>
          <w:rFonts w:ascii="Arial" w:eastAsia="Batang" w:hAnsi="Arial" w:cs="Arial"/>
          <w:color w:val="000000"/>
          <w:sz w:val="24"/>
          <w:szCs w:val="24"/>
          <w:lang w:val="en-GB" w:eastAsia="ko-KR"/>
        </w:rPr>
      </w:pPr>
      <w:r w:rsidRPr="00D906E3">
        <w:rPr>
          <w:rFonts w:ascii="Arial" w:eastAsia="Batang" w:hAnsi="Arial" w:cs="Arial"/>
          <w:color w:val="000000"/>
          <w:sz w:val="24"/>
          <w:szCs w:val="24"/>
          <w:lang w:val="en-GB" w:eastAsia="ko-KR"/>
        </w:rPr>
        <w:t>The enhancement of performance, support of modular network functions by the architecture, scalability, automation of network operations functions, self-healing capabilities are all</w:t>
      </w:r>
      <w:r>
        <w:rPr>
          <w:rFonts w:ascii="Arial" w:eastAsia="Batang" w:hAnsi="Arial" w:cs="Arial"/>
          <w:color w:val="000000"/>
          <w:sz w:val="24"/>
          <w:szCs w:val="24"/>
          <w:lang w:val="en-GB" w:eastAsia="ko-KR"/>
        </w:rPr>
        <w:t xml:space="preserve"> requested in the NGMN 5G White Paper. </w:t>
      </w:r>
      <w:r w:rsidRPr="00D906E3">
        <w:rPr>
          <w:rFonts w:ascii="Arial" w:eastAsia="Batang" w:hAnsi="Arial" w:cs="Arial"/>
          <w:color w:val="000000"/>
          <w:sz w:val="24"/>
          <w:szCs w:val="24"/>
          <w:lang w:val="en-GB" w:eastAsia="ko-KR"/>
        </w:rPr>
        <w:t>In addition, along with 5G networks the amount of devices will increase dramatically with wide scale introduction and deployment of IoT and M2M communication.</w:t>
      </w:r>
    </w:p>
    <w:p w:rsidR="00D906E3" w:rsidRPr="00D906E3" w:rsidRDefault="00D906E3" w:rsidP="00D906E3">
      <w:pPr>
        <w:autoSpaceDE w:val="0"/>
        <w:autoSpaceDN w:val="0"/>
        <w:adjustRightInd w:val="0"/>
        <w:rPr>
          <w:rFonts w:ascii="Arial" w:eastAsia="Batang" w:hAnsi="Arial" w:cs="Arial"/>
          <w:color w:val="000000"/>
          <w:sz w:val="24"/>
          <w:szCs w:val="24"/>
          <w:lang w:val="en-GB" w:eastAsia="ko-KR"/>
        </w:rPr>
      </w:pPr>
    </w:p>
    <w:p w:rsidR="00D906E3" w:rsidRPr="00D906E3" w:rsidRDefault="00D906E3" w:rsidP="00D906E3">
      <w:pPr>
        <w:autoSpaceDE w:val="0"/>
        <w:autoSpaceDN w:val="0"/>
        <w:adjustRightInd w:val="0"/>
        <w:rPr>
          <w:rFonts w:ascii="Arial" w:eastAsia="Batang" w:hAnsi="Arial" w:cs="Arial"/>
          <w:color w:val="000000"/>
          <w:sz w:val="24"/>
          <w:szCs w:val="24"/>
          <w:lang w:val="en-GB" w:eastAsia="ko-KR"/>
        </w:rPr>
      </w:pPr>
      <w:r w:rsidRPr="00D906E3">
        <w:rPr>
          <w:rFonts w:ascii="Arial" w:eastAsia="Batang" w:hAnsi="Arial" w:cs="Arial"/>
          <w:color w:val="000000"/>
          <w:sz w:val="24"/>
          <w:szCs w:val="24"/>
          <w:lang w:val="en-GB" w:eastAsia="ko-KR"/>
        </w:rPr>
        <w:t xml:space="preserve">It is expected that the 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rsidR="00D906E3" w:rsidRPr="00D906E3" w:rsidRDefault="00D906E3" w:rsidP="00D906E3">
      <w:pPr>
        <w:autoSpaceDE w:val="0"/>
        <w:autoSpaceDN w:val="0"/>
        <w:adjustRightInd w:val="0"/>
        <w:rPr>
          <w:rFonts w:ascii="Arial" w:eastAsia="Batang" w:hAnsi="Arial" w:cs="Arial"/>
          <w:color w:val="000000"/>
          <w:sz w:val="24"/>
          <w:szCs w:val="24"/>
          <w:lang w:val="en-GB" w:eastAsia="ko-KR"/>
        </w:rPr>
      </w:pPr>
    </w:p>
    <w:p w:rsidR="00486D69" w:rsidRDefault="00D906E3" w:rsidP="00D906E3">
      <w:pPr>
        <w:autoSpaceDE w:val="0"/>
        <w:autoSpaceDN w:val="0"/>
        <w:adjustRightInd w:val="0"/>
        <w:rPr>
          <w:rFonts w:ascii="Arial" w:eastAsia="Batang" w:hAnsi="Arial" w:cs="Arial"/>
          <w:color w:val="000000"/>
          <w:sz w:val="24"/>
          <w:szCs w:val="24"/>
          <w:lang w:val="en-GB" w:eastAsia="ko-KR"/>
        </w:rPr>
      </w:pPr>
      <w:r w:rsidRPr="00D906E3">
        <w:rPr>
          <w:rFonts w:ascii="Arial" w:eastAsia="Batang" w:hAnsi="Arial" w:cs="Arial"/>
          <w:color w:val="000000"/>
          <w:sz w:val="24"/>
          <w:szCs w:val="24"/>
          <w:lang w:val="en-GB" w:eastAsia="ko-KR"/>
        </w:rPr>
        <w:t>All that has impact on the Ne</w:t>
      </w:r>
      <w:r>
        <w:rPr>
          <w:rFonts w:ascii="Arial" w:eastAsia="Batang" w:hAnsi="Arial" w:cs="Arial"/>
          <w:color w:val="000000"/>
          <w:sz w:val="24"/>
          <w:szCs w:val="24"/>
          <w:lang w:val="en-GB" w:eastAsia="ko-KR"/>
        </w:rPr>
        <w:t xml:space="preserve">twork Management and Operations, explaining why the work on Network Management and Operations aspects for 5G is a </w:t>
      </w:r>
      <w:r w:rsidR="00486D69">
        <w:rPr>
          <w:rFonts w:ascii="Arial" w:eastAsia="Batang" w:hAnsi="Arial" w:cs="Arial"/>
          <w:color w:val="000000"/>
          <w:sz w:val="24"/>
          <w:szCs w:val="24"/>
          <w:lang w:val="en-GB" w:eastAsia="ko-KR"/>
        </w:rPr>
        <w:t xml:space="preserve">key activity in the </w:t>
      </w:r>
      <w:r w:rsidR="00454C0C">
        <w:rPr>
          <w:rFonts w:ascii="Arial" w:eastAsia="Batang" w:hAnsi="Arial" w:cs="Arial"/>
          <w:color w:val="000000"/>
          <w:sz w:val="24"/>
          <w:szCs w:val="24"/>
          <w:lang w:val="en-GB" w:eastAsia="ko-KR"/>
        </w:rPr>
        <w:t xml:space="preserve">current NGMN </w:t>
      </w:r>
      <w:r>
        <w:rPr>
          <w:rFonts w:ascii="Arial" w:eastAsia="Batang" w:hAnsi="Arial" w:cs="Arial"/>
          <w:color w:val="000000"/>
          <w:sz w:val="24"/>
          <w:szCs w:val="24"/>
          <w:lang w:val="en-GB" w:eastAsia="ko-KR"/>
        </w:rPr>
        <w:t>work-programme.</w:t>
      </w:r>
    </w:p>
    <w:p w:rsidR="00454C0C" w:rsidRDefault="00454C0C" w:rsidP="00486D69">
      <w:pPr>
        <w:autoSpaceDE w:val="0"/>
        <w:autoSpaceDN w:val="0"/>
        <w:adjustRightInd w:val="0"/>
        <w:rPr>
          <w:rFonts w:ascii="Arial" w:eastAsia="Batang" w:hAnsi="Arial" w:cs="Arial"/>
          <w:color w:val="000000"/>
          <w:sz w:val="24"/>
          <w:szCs w:val="24"/>
          <w:lang w:val="en-GB" w:eastAsia="ko-KR"/>
        </w:rPr>
      </w:pPr>
    </w:p>
    <w:p w:rsidR="0000115A" w:rsidRDefault="0000115A" w:rsidP="00486D69">
      <w:pPr>
        <w:autoSpaceDE w:val="0"/>
        <w:autoSpaceDN w:val="0"/>
        <w:adjustRightInd w:val="0"/>
        <w:outlineLvl w:val="0"/>
        <w:rPr>
          <w:rFonts w:ascii="Arial" w:hAnsi="Arial" w:cs="Arial"/>
          <w:bCs/>
          <w:sz w:val="24"/>
          <w:szCs w:val="24"/>
          <w:lang w:val="en-GB" w:eastAsia="zh-CN"/>
        </w:rPr>
      </w:pPr>
    </w:p>
    <w:p w:rsidR="00486D69" w:rsidRPr="00486D69" w:rsidRDefault="00486D69" w:rsidP="00486D69">
      <w:pPr>
        <w:pStyle w:val="ListParagraph"/>
        <w:numPr>
          <w:ilvl w:val="0"/>
          <w:numId w:val="13"/>
        </w:numPr>
        <w:autoSpaceDE w:val="0"/>
        <w:autoSpaceDN w:val="0"/>
        <w:adjustRightInd w:val="0"/>
        <w:outlineLvl w:val="0"/>
        <w:rPr>
          <w:rFonts w:ascii="Arial" w:hAnsi="Arial" w:cs="Arial"/>
          <w:bCs/>
          <w:sz w:val="24"/>
          <w:szCs w:val="24"/>
          <w:lang w:val="en-GB" w:eastAsia="zh-CN"/>
        </w:rPr>
      </w:pPr>
      <w:r w:rsidRPr="00486D69">
        <w:rPr>
          <w:rFonts w:ascii="Arial" w:eastAsia="Batang" w:hAnsi="Arial" w:cs="Arial"/>
          <w:b/>
          <w:bCs/>
          <w:sz w:val="24"/>
          <w:szCs w:val="24"/>
          <w:lang w:val="en-GB" w:eastAsia="ko-KR"/>
        </w:rPr>
        <w:t>Intention of the LS and required actions</w:t>
      </w:r>
    </w:p>
    <w:p w:rsidR="00486D69" w:rsidRDefault="00486D69" w:rsidP="00486D69">
      <w:pPr>
        <w:autoSpaceDE w:val="0"/>
        <w:autoSpaceDN w:val="0"/>
        <w:adjustRightInd w:val="0"/>
        <w:outlineLvl w:val="0"/>
        <w:rPr>
          <w:rFonts w:ascii="Arial" w:hAnsi="Arial" w:cs="Arial"/>
          <w:bCs/>
          <w:sz w:val="24"/>
          <w:szCs w:val="24"/>
          <w:lang w:val="en-GB" w:eastAsia="zh-CN"/>
        </w:rPr>
      </w:pPr>
    </w:p>
    <w:p w:rsidR="00275CD4" w:rsidRDefault="00D906E3" w:rsidP="00A63146">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The</w:t>
      </w:r>
      <w:r w:rsidRPr="00D906E3">
        <w:rPr>
          <w:rFonts w:ascii="Arial" w:hAnsi="Arial" w:cs="Arial"/>
          <w:bCs/>
          <w:sz w:val="24"/>
          <w:szCs w:val="24"/>
          <w:lang w:val="en-GB" w:eastAsia="zh-CN"/>
        </w:rPr>
        <w:t xml:space="preserve"> document </w:t>
      </w:r>
      <w:r>
        <w:rPr>
          <w:rFonts w:ascii="Arial" w:hAnsi="Arial" w:cs="Arial"/>
          <w:bCs/>
          <w:sz w:val="24"/>
          <w:szCs w:val="24"/>
          <w:lang w:val="en-GB" w:eastAsia="zh-CN"/>
        </w:rPr>
        <w:t>“</w:t>
      </w:r>
      <w:r w:rsidRPr="00D906E3">
        <w:rPr>
          <w:rFonts w:ascii="Arial" w:hAnsi="Arial" w:cs="Arial"/>
          <w:bCs/>
          <w:sz w:val="24"/>
          <w:szCs w:val="24"/>
          <w:lang w:val="en-GB" w:eastAsia="zh-CN"/>
        </w:rPr>
        <w:t>5G Network and Service Management including Orchestration</w:t>
      </w:r>
      <w:r>
        <w:rPr>
          <w:rFonts w:ascii="Arial" w:hAnsi="Arial" w:cs="Arial"/>
          <w:bCs/>
          <w:sz w:val="24"/>
          <w:szCs w:val="24"/>
          <w:lang w:val="en-GB" w:eastAsia="zh-CN"/>
        </w:rPr>
        <w:t xml:space="preserve">” </w:t>
      </w:r>
      <w:r w:rsidRPr="00D906E3">
        <w:rPr>
          <w:rFonts w:ascii="Arial" w:hAnsi="Arial" w:cs="Arial"/>
          <w:bCs/>
          <w:sz w:val="24"/>
          <w:szCs w:val="24"/>
          <w:lang w:val="en-GB" w:eastAsia="zh-CN"/>
        </w:rPr>
        <w:t>provide</w:t>
      </w:r>
      <w:r>
        <w:rPr>
          <w:rFonts w:ascii="Arial" w:hAnsi="Arial" w:cs="Arial"/>
          <w:bCs/>
          <w:sz w:val="24"/>
          <w:szCs w:val="24"/>
          <w:lang w:val="en-GB" w:eastAsia="zh-CN"/>
        </w:rPr>
        <w:t>s</w:t>
      </w:r>
      <w:r w:rsidRPr="00D906E3">
        <w:rPr>
          <w:rFonts w:ascii="Arial" w:hAnsi="Arial" w:cs="Arial"/>
          <w:bCs/>
          <w:sz w:val="24"/>
          <w:szCs w:val="24"/>
          <w:lang w:val="en-GB" w:eastAsia="zh-CN"/>
        </w:rPr>
        <w:t xml:space="preserve"> key </w:t>
      </w:r>
      <w:r w:rsidR="009E72F3">
        <w:rPr>
          <w:rFonts w:ascii="Arial" w:hAnsi="Arial" w:cs="Arial"/>
          <w:bCs/>
          <w:sz w:val="24"/>
          <w:szCs w:val="24"/>
          <w:lang w:val="en-GB" w:eastAsia="zh-CN"/>
        </w:rPr>
        <w:t xml:space="preserve">use cases and </w:t>
      </w:r>
      <w:r w:rsidRPr="00D906E3">
        <w:rPr>
          <w:rFonts w:ascii="Arial" w:hAnsi="Arial" w:cs="Arial"/>
          <w:bCs/>
          <w:sz w:val="24"/>
          <w:szCs w:val="24"/>
          <w:lang w:val="en-GB" w:eastAsia="zh-CN"/>
        </w:rPr>
        <w:t>requirements</w:t>
      </w:r>
      <w:r w:rsidR="002C5006">
        <w:rPr>
          <w:rFonts w:ascii="Arial" w:hAnsi="Arial" w:cs="Arial"/>
          <w:bCs/>
          <w:sz w:val="24"/>
          <w:szCs w:val="24"/>
          <w:lang w:val="en-GB" w:eastAsia="zh-CN"/>
        </w:rPr>
        <w:t xml:space="preserve"> </w:t>
      </w:r>
      <w:r w:rsidR="00397A82">
        <w:rPr>
          <w:rFonts w:ascii="Arial" w:hAnsi="Arial" w:cs="Arial"/>
          <w:bCs/>
          <w:sz w:val="24"/>
          <w:szCs w:val="24"/>
          <w:lang w:val="en-GB" w:eastAsia="zh-CN"/>
        </w:rPr>
        <w:t>for</w:t>
      </w:r>
      <w:r w:rsidRPr="00D906E3">
        <w:rPr>
          <w:rFonts w:ascii="Arial" w:hAnsi="Arial" w:cs="Arial"/>
          <w:bCs/>
          <w:sz w:val="24"/>
          <w:szCs w:val="24"/>
          <w:lang w:val="en-GB" w:eastAsia="zh-CN"/>
        </w:rPr>
        <w:t xml:space="preserve"> </w:t>
      </w:r>
      <w:r w:rsidR="00C80275" w:rsidRPr="00D906E3">
        <w:rPr>
          <w:rFonts w:ascii="Arial" w:hAnsi="Arial" w:cs="Arial"/>
          <w:bCs/>
          <w:sz w:val="24"/>
          <w:szCs w:val="24"/>
          <w:lang w:val="en-GB" w:eastAsia="zh-CN"/>
        </w:rPr>
        <w:t>network and service management</w:t>
      </w:r>
      <w:r w:rsidR="000C2E80">
        <w:rPr>
          <w:rFonts w:ascii="Arial" w:hAnsi="Arial" w:cs="Arial"/>
          <w:bCs/>
          <w:sz w:val="24"/>
          <w:szCs w:val="24"/>
          <w:lang w:val="en-GB" w:eastAsia="zh-CN"/>
        </w:rPr>
        <w:t>,</w:t>
      </w:r>
      <w:r w:rsidR="00C80275" w:rsidRPr="00D906E3">
        <w:rPr>
          <w:rFonts w:ascii="Arial" w:hAnsi="Arial" w:cs="Arial"/>
          <w:bCs/>
          <w:sz w:val="24"/>
          <w:szCs w:val="24"/>
          <w:lang w:val="en-GB" w:eastAsia="zh-CN"/>
        </w:rPr>
        <w:t xml:space="preserve"> orchestration</w:t>
      </w:r>
      <w:r w:rsidRPr="00D906E3">
        <w:rPr>
          <w:rFonts w:ascii="Arial" w:hAnsi="Arial" w:cs="Arial"/>
          <w:bCs/>
          <w:sz w:val="24"/>
          <w:szCs w:val="24"/>
          <w:lang w:val="en-GB" w:eastAsia="zh-CN"/>
        </w:rPr>
        <w:t xml:space="preserve"> </w:t>
      </w:r>
      <w:r w:rsidR="00C80275">
        <w:rPr>
          <w:rFonts w:ascii="Arial" w:hAnsi="Arial" w:cs="Arial"/>
          <w:bCs/>
          <w:sz w:val="24"/>
          <w:szCs w:val="24"/>
          <w:lang w:val="en-GB" w:eastAsia="zh-CN"/>
        </w:rPr>
        <w:t xml:space="preserve">and optimization </w:t>
      </w:r>
      <w:r w:rsidR="00A63146">
        <w:rPr>
          <w:rFonts w:ascii="Arial" w:hAnsi="Arial" w:cs="Arial"/>
          <w:bCs/>
          <w:sz w:val="24"/>
          <w:szCs w:val="24"/>
          <w:lang w:val="en-GB" w:eastAsia="zh-CN"/>
        </w:rPr>
        <w:t xml:space="preserve">of </w:t>
      </w:r>
      <w:r w:rsidRPr="00D906E3">
        <w:rPr>
          <w:rFonts w:ascii="Arial" w:hAnsi="Arial" w:cs="Arial"/>
          <w:bCs/>
          <w:sz w:val="24"/>
          <w:szCs w:val="24"/>
          <w:lang w:val="en-GB" w:eastAsia="zh-CN"/>
        </w:rPr>
        <w:t>5G</w:t>
      </w:r>
      <w:r w:rsidR="00C80275">
        <w:rPr>
          <w:rFonts w:ascii="Arial" w:hAnsi="Arial" w:cs="Arial"/>
          <w:bCs/>
          <w:sz w:val="24"/>
          <w:szCs w:val="24"/>
          <w:lang w:val="en-GB" w:eastAsia="zh-CN"/>
        </w:rPr>
        <w:t xml:space="preserve"> networks</w:t>
      </w:r>
      <w:r w:rsidR="000C2E80">
        <w:rPr>
          <w:rFonts w:ascii="Arial" w:hAnsi="Arial" w:cs="Arial"/>
          <w:bCs/>
          <w:sz w:val="24"/>
          <w:szCs w:val="24"/>
          <w:lang w:val="en-GB" w:eastAsia="zh-CN"/>
        </w:rPr>
        <w:t xml:space="preserve">, </w:t>
      </w:r>
      <w:r w:rsidR="009E72F3">
        <w:rPr>
          <w:rFonts w:ascii="Arial" w:hAnsi="Arial" w:cs="Arial"/>
          <w:bCs/>
          <w:sz w:val="24"/>
          <w:szCs w:val="24"/>
          <w:lang w:val="en-GB" w:eastAsia="zh-CN"/>
        </w:rPr>
        <w:t xml:space="preserve">applied to access, core, and transport (backhaul) </w:t>
      </w:r>
      <w:r w:rsidR="000C2E80">
        <w:rPr>
          <w:rFonts w:ascii="Arial" w:hAnsi="Arial" w:cs="Arial"/>
          <w:bCs/>
          <w:sz w:val="24"/>
          <w:szCs w:val="24"/>
          <w:lang w:val="en-GB" w:eastAsia="zh-CN"/>
        </w:rPr>
        <w:t xml:space="preserve">and other </w:t>
      </w:r>
      <w:r w:rsidR="009E72F3">
        <w:rPr>
          <w:rFonts w:ascii="Arial" w:hAnsi="Arial" w:cs="Arial"/>
          <w:bCs/>
          <w:sz w:val="24"/>
          <w:szCs w:val="24"/>
          <w:lang w:val="en-GB" w:eastAsia="zh-CN"/>
        </w:rPr>
        <w:t>domains</w:t>
      </w:r>
      <w:r w:rsidRPr="00D906E3">
        <w:rPr>
          <w:rFonts w:ascii="Arial" w:hAnsi="Arial" w:cs="Arial"/>
          <w:bCs/>
          <w:sz w:val="24"/>
          <w:szCs w:val="24"/>
          <w:lang w:val="en-GB" w:eastAsia="zh-CN"/>
        </w:rPr>
        <w:t>.</w:t>
      </w:r>
      <w:r w:rsidR="009E72F3">
        <w:rPr>
          <w:rFonts w:ascii="Arial" w:hAnsi="Arial" w:cs="Arial"/>
          <w:bCs/>
          <w:sz w:val="24"/>
          <w:szCs w:val="24"/>
          <w:lang w:val="en-GB" w:eastAsia="zh-CN"/>
        </w:rPr>
        <w:t xml:space="preserve"> The </w:t>
      </w:r>
      <w:r w:rsidRPr="00D906E3">
        <w:rPr>
          <w:rFonts w:ascii="Arial" w:hAnsi="Arial" w:cs="Arial"/>
          <w:bCs/>
          <w:sz w:val="24"/>
          <w:szCs w:val="24"/>
          <w:lang w:val="en-GB" w:eastAsia="zh-CN"/>
        </w:rPr>
        <w:t>requirements cover fixed</w:t>
      </w:r>
      <w:r w:rsidR="00C80275">
        <w:rPr>
          <w:rFonts w:ascii="Arial" w:hAnsi="Arial" w:cs="Arial"/>
          <w:bCs/>
          <w:sz w:val="24"/>
          <w:szCs w:val="24"/>
          <w:lang w:val="en-GB" w:eastAsia="zh-CN"/>
        </w:rPr>
        <w:t xml:space="preserve"> and</w:t>
      </w:r>
      <w:r w:rsidRPr="00D906E3">
        <w:rPr>
          <w:rFonts w:ascii="Arial" w:hAnsi="Arial" w:cs="Arial"/>
          <w:bCs/>
          <w:sz w:val="24"/>
          <w:szCs w:val="24"/>
          <w:lang w:val="en-GB" w:eastAsia="zh-CN"/>
        </w:rPr>
        <w:t xml:space="preserve"> mobile</w:t>
      </w:r>
      <w:r w:rsidR="00C80275">
        <w:rPr>
          <w:rFonts w:ascii="Arial" w:hAnsi="Arial" w:cs="Arial"/>
          <w:bCs/>
          <w:sz w:val="24"/>
          <w:szCs w:val="24"/>
          <w:lang w:val="en-GB" w:eastAsia="zh-CN"/>
        </w:rPr>
        <w:t xml:space="preserve"> networks</w:t>
      </w:r>
      <w:r w:rsidRPr="00D906E3">
        <w:rPr>
          <w:rFonts w:ascii="Arial" w:hAnsi="Arial" w:cs="Arial"/>
          <w:bCs/>
          <w:sz w:val="24"/>
          <w:szCs w:val="24"/>
          <w:lang w:val="en-GB" w:eastAsia="zh-CN"/>
        </w:rPr>
        <w:t xml:space="preserve">, cloud </w:t>
      </w:r>
      <w:r w:rsidR="000C2E80">
        <w:rPr>
          <w:rFonts w:ascii="Arial" w:hAnsi="Arial" w:cs="Arial"/>
          <w:bCs/>
          <w:sz w:val="24"/>
          <w:szCs w:val="24"/>
          <w:lang w:val="en-GB" w:eastAsia="zh-CN"/>
        </w:rPr>
        <w:t xml:space="preserve">and </w:t>
      </w:r>
      <w:r w:rsidRPr="00D906E3">
        <w:rPr>
          <w:rFonts w:ascii="Arial" w:hAnsi="Arial" w:cs="Arial"/>
          <w:bCs/>
          <w:sz w:val="24"/>
          <w:szCs w:val="24"/>
          <w:lang w:val="en-GB" w:eastAsia="zh-CN"/>
        </w:rPr>
        <w:t>virtualiz</w:t>
      </w:r>
      <w:r w:rsidR="009E72F3">
        <w:rPr>
          <w:rFonts w:ascii="Arial" w:hAnsi="Arial" w:cs="Arial"/>
          <w:bCs/>
          <w:sz w:val="24"/>
          <w:szCs w:val="24"/>
          <w:lang w:val="en-GB" w:eastAsia="zh-CN"/>
        </w:rPr>
        <w:t>ation</w:t>
      </w:r>
      <w:r w:rsidRPr="00D906E3">
        <w:rPr>
          <w:rFonts w:ascii="Arial" w:hAnsi="Arial" w:cs="Arial"/>
          <w:bCs/>
          <w:sz w:val="24"/>
          <w:szCs w:val="24"/>
          <w:lang w:val="en-GB" w:eastAsia="zh-CN"/>
        </w:rPr>
        <w:t xml:space="preserve"> technologies from a Network and Service Management </w:t>
      </w:r>
      <w:r w:rsidR="009E72F3">
        <w:rPr>
          <w:rFonts w:ascii="Arial" w:hAnsi="Arial" w:cs="Arial"/>
          <w:bCs/>
          <w:sz w:val="24"/>
          <w:szCs w:val="24"/>
          <w:lang w:val="en-GB" w:eastAsia="zh-CN"/>
        </w:rPr>
        <w:t xml:space="preserve">and </w:t>
      </w:r>
      <w:r w:rsidRPr="00D906E3">
        <w:rPr>
          <w:rFonts w:ascii="Arial" w:hAnsi="Arial" w:cs="Arial"/>
          <w:bCs/>
          <w:sz w:val="24"/>
          <w:szCs w:val="24"/>
          <w:lang w:val="en-GB" w:eastAsia="zh-CN"/>
        </w:rPr>
        <w:t>Orchestration perspective.</w:t>
      </w:r>
    </w:p>
    <w:p w:rsidR="00275CD4" w:rsidRDefault="00B123F1" w:rsidP="00486D69">
      <w:pPr>
        <w:autoSpaceDE w:val="0"/>
        <w:autoSpaceDN w:val="0"/>
        <w:adjustRightInd w:val="0"/>
        <w:outlineLvl w:val="0"/>
        <w:rPr>
          <w:rFonts w:ascii="Arial" w:hAnsi="Arial" w:cs="Arial"/>
          <w:bCs/>
          <w:sz w:val="24"/>
          <w:szCs w:val="24"/>
          <w:lang w:val="en-GB" w:eastAsia="zh-CN"/>
        </w:rPr>
      </w:pPr>
      <w:r w:rsidRPr="00B123F1">
        <w:rPr>
          <w:rFonts w:ascii="Arial" w:hAnsi="Arial" w:cs="Arial"/>
          <w:bCs/>
          <w:sz w:val="24"/>
          <w:szCs w:val="24"/>
          <w:lang w:val="en-GB" w:eastAsia="zh-CN"/>
        </w:rPr>
        <w:t>Please review the document and provide feedback on the user stories and requirements</w:t>
      </w:r>
      <w:r>
        <w:rPr>
          <w:rFonts w:ascii="Arial" w:hAnsi="Arial" w:cs="Arial"/>
          <w:bCs/>
          <w:sz w:val="24"/>
          <w:szCs w:val="24"/>
          <w:lang w:val="en-GB" w:eastAsia="zh-CN"/>
        </w:rPr>
        <w:t>.</w:t>
      </w:r>
    </w:p>
    <w:p w:rsidR="00A55BB9" w:rsidRDefault="00A55BB9" w:rsidP="00486D69">
      <w:pPr>
        <w:autoSpaceDE w:val="0"/>
        <w:autoSpaceDN w:val="0"/>
        <w:adjustRightInd w:val="0"/>
        <w:outlineLvl w:val="0"/>
        <w:rPr>
          <w:rFonts w:ascii="Arial" w:hAnsi="Arial" w:cs="Arial"/>
          <w:bCs/>
          <w:sz w:val="24"/>
          <w:szCs w:val="24"/>
          <w:lang w:val="en-GB" w:eastAsia="zh-CN"/>
        </w:rPr>
      </w:pPr>
      <w:bookmarkStart w:id="0" w:name="_GoBack"/>
      <w:bookmarkEnd w:id="0"/>
    </w:p>
    <w:sectPr w:rsidR="00A55BB9" w:rsidSect="009C67FA">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1AB" w:rsidRDefault="001911AB">
      <w:r>
        <w:separator/>
      </w:r>
    </w:p>
  </w:endnote>
  <w:endnote w:type="continuationSeparator" w:id="0">
    <w:p w:rsidR="001911AB" w:rsidRDefault="001911A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1AB" w:rsidRDefault="001911AB">
      <w:r>
        <w:separator/>
      </w:r>
    </w:p>
  </w:footnote>
  <w:footnote w:type="continuationSeparator" w:id="0">
    <w:p w:rsidR="001911AB" w:rsidRDefault="001911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3B70DAE"/>
    <w:multiLevelType w:val="hybridMultilevel"/>
    <w:tmpl w:val="00E82A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1">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6"/>
  </w:num>
  <w:num w:numId="5">
    <w:abstractNumId w:val="10"/>
  </w:num>
  <w:num w:numId="6">
    <w:abstractNumId w:val="4"/>
  </w:num>
  <w:num w:numId="7">
    <w:abstractNumId w:val="3"/>
  </w:num>
  <w:num w:numId="8">
    <w:abstractNumId w:val="1"/>
  </w:num>
  <w:num w:numId="9">
    <w:abstractNumId w:val="2"/>
  </w:num>
  <w:num w:numId="10">
    <w:abstractNumId w:val="9"/>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ladimir Yanover 2(vyanover)">
    <w15:presenceInfo w15:providerId="None" w15:userId="Vladimir Yanover 2(vyanov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095C"/>
    <w:rsid w:val="00027BE9"/>
    <w:rsid w:val="00030BDB"/>
    <w:rsid w:val="0003289D"/>
    <w:rsid w:val="00041040"/>
    <w:rsid w:val="0004360F"/>
    <w:rsid w:val="0005189A"/>
    <w:rsid w:val="00060A00"/>
    <w:rsid w:val="00061401"/>
    <w:rsid w:val="00065503"/>
    <w:rsid w:val="00072D68"/>
    <w:rsid w:val="00087013"/>
    <w:rsid w:val="000927D8"/>
    <w:rsid w:val="000A2B7C"/>
    <w:rsid w:val="000B11C0"/>
    <w:rsid w:val="000B11EE"/>
    <w:rsid w:val="000B624E"/>
    <w:rsid w:val="000C05C5"/>
    <w:rsid w:val="000C2E80"/>
    <w:rsid w:val="000C3AC0"/>
    <w:rsid w:val="000D6673"/>
    <w:rsid w:val="000D7191"/>
    <w:rsid w:val="000E2C7B"/>
    <w:rsid w:val="000E64F3"/>
    <w:rsid w:val="000F0118"/>
    <w:rsid w:val="000F5D75"/>
    <w:rsid w:val="001024F2"/>
    <w:rsid w:val="00103260"/>
    <w:rsid w:val="00104655"/>
    <w:rsid w:val="00105B3E"/>
    <w:rsid w:val="0010767C"/>
    <w:rsid w:val="00120C96"/>
    <w:rsid w:val="00123956"/>
    <w:rsid w:val="00124E6E"/>
    <w:rsid w:val="0012578A"/>
    <w:rsid w:val="0012753B"/>
    <w:rsid w:val="0013038B"/>
    <w:rsid w:val="00131586"/>
    <w:rsid w:val="00134A97"/>
    <w:rsid w:val="00140158"/>
    <w:rsid w:val="00151B85"/>
    <w:rsid w:val="00156383"/>
    <w:rsid w:val="00156C8F"/>
    <w:rsid w:val="00157215"/>
    <w:rsid w:val="001636AA"/>
    <w:rsid w:val="001657C1"/>
    <w:rsid w:val="00167C5B"/>
    <w:rsid w:val="00174502"/>
    <w:rsid w:val="00176359"/>
    <w:rsid w:val="001911AB"/>
    <w:rsid w:val="00195880"/>
    <w:rsid w:val="001A0DD1"/>
    <w:rsid w:val="001A6604"/>
    <w:rsid w:val="001C2E69"/>
    <w:rsid w:val="001C3E79"/>
    <w:rsid w:val="001C4E93"/>
    <w:rsid w:val="001C5BFB"/>
    <w:rsid w:val="001C75C8"/>
    <w:rsid w:val="001D47B8"/>
    <w:rsid w:val="001F1C5E"/>
    <w:rsid w:val="001F1C8D"/>
    <w:rsid w:val="001F3013"/>
    <w:rsid w:val="001F6E07"/>
    <w:rsid w:val="0020276B"/>
    <w:rsid w:val="002137D8"/>
    <w:rsid w:val="00214A31"/>
    <w:rsid w:val="00214B7C"/>
    <w:rsid w:val="00214FC1"/>
    <w:rsid w:val="00220CD5"/>
    <w:rsid w:val="00225300"/>
    <w:rsid w:val="00247D8B"/>
    <w:rsid w:val="00254652"/>
    <w:rsid w:val="0025488B"/>
    <w:rsid w:val="00255305"/>
    <w:rsid w:val="00261EBE"/>
    <w:rsid w:val="00265E9C"/>
    <w:rsid w:val="00273D6B"/>
    <w:rsid w:val="00275CD4"/>
    <w:rsid w:val="00277B9F"/>
    <w:rsid w:val="00282BAD"/>
    <w:rsid w:val="002A5473"/>
    <w:rsid w:val="002B0518"/>
    <w:rsid w:val="002B24D3"/>
    <w:rsid w:val="002B2FA4"/>
    <w:rsid w:val="002B5DFA"/>
    <w:rsid w:val="002B7E37"/>
    <w:rsid w:val="002C0950"/>
    <w:rsid w:val="002C1212"/>
    <w:rsid w:val="002C1D7D"/>
    <w:rsid w:val="002C5006"/>
    <w:rsid w:val="002C6223"/>
    <w:rsid w:val="002D026D"/>
    <w:rsid w:val="002D61B2"/>
    <w:rsid w:val="002E1F67"/>
    <w:rsid w:val="002E4A4F"/>
    <w:rsid w:val="002E6B04"/>
    <w:rsid w:val="002E7CB5"/>
    <w:rsid w:val="002F1449"/>
    <w:rsid w:val="002F4C76"/>
    <w:rsid w:val="002F6814"/>
    <w:rsid w:val="002F6F73"/>
    <w:rsid w:val="00302240"/>
    <w:rsid w:val="003057C8"/>
    <w:rsid w:val="00307944"/>
    <w:rsid w:val="00312B6E"/>
    <w:rsid w:val="00320CCF"/>
    <w:rsid w:val="00322850"/>
    <w:rsid w:val="00334D3B"/>
    <w:rsid w:val="003364DB"/>
    <w:rsid w:val="00344729"/>
    <w:rsid w:val="00350D22"/>
    <w:rsid w:val="00354470"/>
    <w:rsid w:val="00365607"/>
    <w:rsid w:val="0039047B"/>
    <w:rsid w:val="00393421"/>
    <w:rsid w:val="00396DEE"/>
    <w:rsid w:val="00397A82"/>
    <w:rsid w:val="003A038E"/>
    <w:rsid w:val="003A4E71"/>
    <w:rsid w:val="003B4CEB"/>
    <w:rsid w:val="003C2FC4"/>
    <w:rsid w:val="003C6B8D"/>
    <w:rsid w:val="003D403C"/>
    <w:rsid w:val="003D46E7"/>
    <w:rsid w:val="003D62A5"/>
    <w:rsid w:val="003E2FD9"/>
    <w:rsid w:val="003F2584"/>
    <w:rsid w:val="003F5D21"/>
    <w:rsid w:val="004002CD"/>
    <w:rsid w:val="0040583C"/>
    <w:rsid w:val="00415443"/>
    <w:rsid w:val="0041697B"/>
    <w:rsid w:val="00422A55"/>
    <w:rsid w:val="00425BFA"/>
    <w:rsid w:val="00431E42"/>
    <w:rsid w:val="00433F18"/>
    <w:rsid w:val="00454C0C"/>
    <w:rsid w:val="004559F0"/>
    <w:rsid w:val="00460A97"/>
    <w:rsid w:val="004620C6"/>
    <w:rsid w:val="0046214F"/>
    <w:rsid w:val="00462F59"/>
    <w:rsid w:val="00482D32"/>
    <w:rsid w:val="004858DF"/>
    <w:rsid w:val="00486D69"/>
    <w:rsid w:val="00487C77"/>
    <w:rsid w:val="00493A15"/>
    <w:rsid w:val="00494161"/>
    <w:rsid w:val="00494F2C"/>
    <w:rsid w:val="004A2043"/>
    <w:rsid w:val="004A2A2A"/>
    <w:rsid w:val="004A3927"/>
    <w:rsid w:val="004A75A3"/>
    <w:rsid w:val="004B7BAB"/>
    <w:rsid w:val="004C73B4"/>
    <w:rsid w:val="004D3E4F"/>
    <w:rsid w:val="004D64C4"/>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62A50"/>
    <w:rsid w:val="0056388A"/>
    <w:rsid w:val="00565802"/>
    <w:rsid w:val="005731D1"/>
    <w:rsid w:val="00573F08"/>
    <w:rsid w:val="00575719"/>
    <w:rsid w:val="005808C5"/>
    <w:rsid w:val="00581AF3"/>
    <w:rsid w:val="00584D95"/>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7DB9"/>
    <w:rsid w:val="00630573"/>
    <w:rsid w:val="0063231C"/>
    <w:rsid w:val="006535F4"/>
    <w:rsid w:val="00657D3C"/>
    <w:rsid w:val="00662D9A"/>
    <w:rsid w:val="00664365"/>
    <w:rsid w:val="00666FA8"/>
    <w:rsid w:val="00670202"/>
    <w:rsid w:val="00675414"/>
    <w:rsid w:val="00682FCF"/>
    <w:rsid w:val="00683CF3"/>
    <w:rsid w:val="00696D9A"/>
    <w:rsid w:val="006A2728"/>
    <w:rsid w:val="006A5465"/>
    <w:rsid w:val="006B2492"/>
    <w:rsid w:val="006B2EBB"/>
    <w:rsid w:val="006C374E"/>
    <w:rsid w:val="006C3E3B"/>
    <w:rsid w:val="006C5BA0"/>
    <w:rsid w:val="006C779A"/>
    <w:rsid w:val="006D1176"/>
    <w:rsid w:val="006D163E"/>
    <w:rsid w:val="006E3C6C"/>
    <w:rsid w:val="006E43A9"/>
    <w:rsid w:val="006F2ECB"/>
    <w:rsid w:val="006F5C08"/>
    <w:rsid w:val="0070035A"/>
    <w:rsid w:val="0070199B"/>
    <w:rsid w:val="00714898"/>
    <w:rsid w:val="0071579F"/>
    <w:rsid w:val="00715956"/>
    <w:rsid w:val="0071761A"/>
    <w:rsid w:val="00720A02"/>
    <w:rsid w:val="00724E45"/>
    <w:rsid w:val="00726340"/>
    <w:rsid w:val="00741025"/>
    <w:rsid w:val="0074246F"/>
    <w:rsid w:val="00743677"/>
    <w:rsid w:val="00752694"/>
    <w:rsid w:val="00754971"/>
    <w:rsid w:val="00760063"/>
    <w:rsid w:val="00762B3B"/>
    <w:rsid w:val="00764177"/>
    <w:rsid w:val="00766589"/>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4236"/>
    <w:rsid w:val="00810C4C"/>
    <w:rsid w:val="00811956"/>
    <w:rsid w:val="008142FC"/>
    <w:rsid w:val="00815738"/>
    <w:rsid w:val="008169DF"/>
    <w:rsid w:val="0082170A"/>
    <w:rsid w:val="00827717"/>
    <w:rsid w:val="00827D18"/>
    <w:rsid w:val="00844308"/>
    <w:rsid w:val="00845B81"/>
    <w:rsid w:val="00851B71"/>
    <w:rsid w:val="0085378A"/>
    <w:rsid w:val="00860719"/>
    <w:rsid w:val="00863E6E"/>
    <w:rsid w:val="00863ECF"/>
    <w:rsid w:val="008646C6"/>
    <w:rsid w:val="00866558"/>
    <w:rsid w:val="00873017"/>
    <w:rsid w:val="0087352F"/>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7532"/>
    <w:rsid w:val="00931085"/>
    <w:rsid w:val="00944D26"/>
    <w:rsid w:val="00946500"/>
    <w:rsid w:val="00946FBB"/>
    <w:rsid w:val="009503B6"/>
    <w:rsid w:val="009509DA"/>
    <w:rsid w:val="00951A94"/>
    <w:rsid w:val="00952759"/>
    <w:rsid w:val="00956CFE"/>
    <w:rsid w:val="00961F9A"/>
    <w:rsid w:val="00966FE8"/>
    <w:rsid w:val="00967E85"/>
    <w:rsid w:val="0098479E"/>
    <w:rsid w:val="009A28FD"/>
    <w:rsid w:val="009A45AC"/>
    <w:rsid w:val="009A4900"/>
    <w:rsid w:val="009A6D2B"/>
    <w:rsid w:val="009A6DCD"/>
    <w:rsid w:val="009B09DB"/>
    <w:rsid w:val="009B3386"/>
    <w:rsid w:val="009C1467"/>
    <w:rsid w:val="009C1475"/>
    <w:rsid w:val="009C67FA"/>
    <w:rsid w:val="009D5832"/>
    <w:rsid w:val="009D7212"/>
    <w:rsid w:val="009D7FC2"/>
    <w:rsid w:val="009E233A"/>
    <w:rsid w:val="009E5833"/>
    <w:rsid w:val="009E72F3"/>
    <w:rsid w:val="009F69C7"/>
    <w:rsid w:val="00A030F1"/>
    <w:rsid w:val="00A10D72"/>
    <w:rsid w:val="00A1589A"/>
    <w:rsid w:val="00A2174E"/>
    <w:rsid w:val="00A23722"/>
    <w:rsid w:val="00A27D7E"/>
    <w:rsid w:val="00A32DBD"/>
    <w:rsid w:val="00A40551"/>
    <w:rsid w:val="00A41B73"/>
    <w:rsid w:val="00A44486"/>
    <w:rsid w:val="00A4672D"/>
    <w:rsid w:val="00A47DFE"/>
    <w:rsid w:val="00A50828"/>
    <w:rsid w:val="00A518BB"/>
    <w:rsid w:val="00A521D4"/>
    <w:rsid w:val="00A5575A"/>
    <w:rsid w:val="00A55BB9"/>
    <w:rsid w:val="00A6220F"/>
    <w:rsid w:val="00A63146"/>
    <w:rsid w:val="00A65A71"/>
    <w:rsid w:val="00A661A4"/>
    <w:rsid w:val="00A67E9D"/>
    <w:rsid w:val="00A73FDA"/>
    <w:rsid w:val="00A87636"/>
    <w:rsid w:val="00A91F74"/>
    <w:rsid w:val="00A92B39"/>
    <w:rsid w:val="00A942B5"/>
    <w:rsid w:val="00A97423"/>
    <w:rsid w:val="00AA0E54"/>
    <w:rsid w:val="00AA0E93"/>
    <w:rsid w:val="00AA2DE4"/>
    <w:rsid w:val="00AA4990"/>
    <w:rsid w:val="00AA682A"/>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123F1"/>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B7612"/>
    <w:rsid w:val="00BC1923"/>
    <w:rsid w:val="00BC2A87"/>
    <w:rsid w:val="00BC6192"/>
    <w:rsid w:val="00BD07AF"/>
    <w:rsid w:val="00BE1999"/>
    <w:rsid w:val="00BF25B9"/>
    <w:rsid w:val="00C01569"/>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0275"/>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E3"/>
    <w:rsid w:val="00D92472"/>
    <w:rsid w:val="00DA11DC"/>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CE4"/>
    <w:rsid w:val="00E75D88"/>
    <w:rsid w:val="00E75FFA"/>
    <w:rsid w:val="00E7621E"/>
    <w:rsid w:val="00E764FF"/>
    <w:rsid w:val="00E81C2C"/>
    <w:rsid w:val="00E8454F"/>
    <w:rsid w:val="00E8572D"/>
    <w:rsid w:val="00E879CF"/>
    <w:rsid w:val="00E910C6"/>
    <w:rsid w:val="00E930EE"/>
    <w:rsid w:val="00E96C2F"/>
    <w:rsid w:val="00EA39B2"/>
    <w:rsid w:val="00EB0FD9"/>
    <w:rsid w:val="00EC2CEA"/>
    <w:rsid w:val="00ED16BE"/>
    <w:rsid w:val="00ED233D"/>
    <w:rsid w:val="00ED2593"/>
    <w:rsid w:val="00ED4361"/>
    <w:rsid w:val="00ED4E58"/>
    <w:rsid w:val="00EE351B"/>
    <w:rsid w:val="00EF128C"/>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473"/>
    <w:rsid w:val="00F47BD3"/>
    <w:rsid w:val="00F52B00"/>
    <w:rsid w:val="00F62B20"/>
    <w:rsid w:val="00F66187"/>
    <w:rsid w:val="00F75333"/>
    <w:rsid w:val="00F87EFC"/>
    <w:rsid w:val="00F91638"/>
    <w:rsid w:val="00FB0D23"/>
    <w:rsid w:val="00FB304D"/>
    <w:rsid w:val="00FB7BDA"/>
    <w:rsid w:val="00FC158A"/>
    <w:rsid w:val="00FC5E7F"/>
    <w:rsid w:val="00FE1CC6"/>
    <w:rsid w:val="00FF1715"/>
    <w:rsid w:val="00FF2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866558"/>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artiny@telekom.de" TargetMode="External"/><Relationship Id="rId13" Type="http://schemas.openxmlformats.org/officeDocument/2006/relationships/theme" Target="theme/theme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0" Type="http://schemas.openxmlformats.org/officeDocument/2006/relationships/hyperlink" Target="mailto:Klaus.moschner@ngmn.org" TargetMode="External"/><Relationship Id="rId4" Type="http://schemas.openxmlformats.org/officeDocument/2006/relationships/settings" Target="settings.xml"/><Relationship Id="rId9" Type="http://schemas.openxmlformats.org/officeDocument/2006/relationships/hyperlink" Target="mailto:vladimir.yanover@cisco.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2A147BA-E3FF-4317-BA55-BDD4DF340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535</Words>
  <Characters>3054</Characters>
  <Application>Microsoft Office Word</Application>
  <DocSecurity>0</DocSecurity>
  <Lines>25</Lines>
  <Paragraphs>7</Paragraphs>
  <ScaleCrop>false</ScaleCrop>
  <HeadingPairs>
    <vt:vector size="10" baseType="variant">
      <vt:variant>
        <vt:lpstr>Titel</vt:lpstr>
      </vt:variant>
      <vt:variant>
        <vt:i4>1</vt:i4>
      </vt:variant>
      <vt:variant>
        <vt:lpstr>Title</vt:lpstr>
      </vt:variant>
      <vt:variant>
        <vt:i4>1</vt:i4>
      </vt:variant>
      <vt:variant>
        <vt:lpstr>제목</vt:lpstr>
      </vt:variant>
      <vt:variant>
        <vt:i4>1</vt:i4>
      </vt:variant>
      <vt:variant>
        <vt:lpstr>Titolo</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3582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Mirko</cp:lastModifiedBy>
  <cp:revision>3</cp:revision>
  <cp:lastPrinted>2015-09-21T22:48:00Z</cp:lastPrinted>
  <dcterms:created xsi:type="dcterms:W3CDTF">2017-03-20T15:51:00Z</dcterms:created>
  <dcterms:modified xsi:type="dcterms:W3CDTF">2017-03-20T15:52:00Z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